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  <w:bookmarkEnd w:id="0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746764">
        <w:rPr>
          <w:i/>
          <w:iCs/>
        </w:rPr>
        <w:t>14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E6394D">
        <w:rPr>
          <w:i/>
          <w:iCs/>
        </w:rPr>
        <w:t>7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746764">
        <w:rPr>
          <w:i/>
        </w:rPr>
        <w:t>14</w:t>
      </w:r>
      <w:r w:rsidR="00E6394D">
        <w:rPr>
          <w:i/>
        </w:rPr>
        <w:t>/07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746764">
        <w:rPr>
          <w:i/>
        </w:rPr>
        <w:t>18</w:t>
      </w:r>
      <w:r w:rsidR="00E6394D">
        <w:rPr>
          <w:i/>
        </w:rPr>
        <w:t>/7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Sáng: </w:t>
            </w:r>
            <w:r w:rsidR="00A9324A">
              <w:rPr>
                <w:sz w:val="26"/>
                <w:szCs w:val="26"/>
              </w:rPr>
              <w:t>Giao ban khối hành chính</w:t>
            </w:r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Chiều: </w:t>
            </w:r>
            <w:r w:rsidR="00A9324A"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607C1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thuốc và điều trị</w:t>
            </w:r>
          </w:p>
          <w:p w:rsidR="00E6394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E6394D" w:rsidRPr="004F5933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qua đề án VTVL bệnh viện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Default="007E2E65" w:rsidP="00C65A63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r w:rsidR="00E6394D">
              <w:rPr>
                <w:sz w:val="26"/>
                <w:szCs w:val="26"/>
              </w:rPr>
              <w:t>Các khoa phòng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E6394D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-PTCHC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D314E2" w:rsidRDefault="003C6BBF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6394D">
              <w:rPr>
                <w:sz w:val="26"/>
                <w:szCs w:val="26"/>
              </w:rPr>
              <w:t>Kiểm thảo tử vong</w:t>
            </w:r>
          </w:p>
          <w:p w:rsidR="00E6394D" w:rsidRDefault="00E6394D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E6394D" w:rsidRPr="00D314E2" w:rsidRDefault="00E6394D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-Triển khai các thông tư 2025</w:t>
            </w:r>
          </w:p>
        </w:tc>
        <w:tc>
          <w:tcPr>
            <w:tcW w:w="1985" w:type="dxa"/>
            <w:vAlign w:val="center"/>
          </w:tcPr>
          <w:p w:rsidR="00A9324A" w:rsidRPr="00A9324A" w:rsidRDefault="00C65A63" w:rsidP="003C6BBF">
            <w:pPr>
              <w:jc w:val="center"/>
            </w:pPr>
            <w:r>
              <w:t>Các khoa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5A63">
              <w:rPr>
                <w:sz w:val="26"/>
                <w:szCs w:val="26"/>
              </w:rPr>
              <w:t>BGĐ; PKHTH;</w:t>
            </w:r>
            <w:r>
              <w:rPr>
                <w:sz w:val="26"/>
                <w:szCs w:val="26"/>
              </w:rPr>
              <w:t xml:space="preserve"> Các khoa phòng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3C6BBF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-BGĐ; P. ĐD; Các khoa phòng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E6394D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quy tắc ứng xử; 12 điều y đức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6394D" w:rsidP="003C6BBF">
            <w:pPr>
              <w:jc w:val="center"/>
            </w:pPr>
            <w:r>
              <w:t>HTBV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E6394D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CBVC Bệnh viện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E6394D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Xử lý công việc thường xuyên</w:t>
            </w:r>
          </w:p>
        </w:tc>
        <w:tc>
          <w:tcPr>
            <w:tcW w:w="1985" w:type="dxa"/>
            <w:vAlign w:val="center"/>
          </w:tcPr>
          <w:p w:rsidR="00A87C17" w:rsidRPr="008D220C" w:rsidRDefault="00CD0C99" w:rsidP="00C65A63">
            <w:pPr>
              <w:jc w:val="center"/>
            </w:pPr>
            <w:r>
              <w:t xml:space="preserve">Phòng họp </w:t>
            </w:r>
            <w:r w:rsidR="00C65A63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E6394D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phòng chức năng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084F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46764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42780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83AE-8E50-4231-9BAD-173F0582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2025-07-29T07:42:00Z</dcterms:created>
  <dcterms:modified xsi:type="dcterms:W3CDTF">2025-07-29T07:42:00Z</dcterms:modified>
</cp:coreProperties>
</file>